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67E" w:rsidRDefault="00621656">
      <w:r>
        <w:t xml:space="preserve">CAMPUS DE RECTORAT. </w:t>
      </w:r>
    </w:p>
    <w:p w:rsidR="00621656" w:rsidRDefault="00621656">
      <w:r>
        <w:t>RESIDUS ESPECIALS</w:t>
      </w:r>
    </w:p>
    <w:p w:rsidR="00621656" w:rsidRDefault="00621656"/>
    <w:p w:rsidR="00621656" w:rsidRDefault="00621656"/>
    <w:p w:rsidR="00621656" w:rsidRDefault="00621656">
      <w:r>
        <w:t>Piles: planta baixa, entrada Pl. Víctor Siurana</w:t>
      </w:r>
    </w:p>
    <w:p w:rsidR="00621656" w:rsidRDefault="007B378A">
      <w:proofErr w:type="spellStart"/>
      <w:r>
        <w:t>Toners</w:t>
      </w:r>
      <w:proofErr w:type="spellEnd"/>
      <w:r>
        <w:t>:</w:t>
      </w:r>
    </w:p>
    <w:p w:rsidR="007B378A" w:rsidRDefault="007B378A">
      <w:r>
        <w:t>Planta baixa, cantó bústies professorat</w:t>
      </w:r>
    </w:p>
    <w:p w:rsidR="007B378A" w:rsidRDefault="007B378A">
      <w:r>
        <w:t>1a planta, cantó WC</w:t>
      </w:r>
    </w:p>
    <w:p w:rsidR="007B378A" w:rsidRDefault="007B378A">
      <w:r>
        <w:t>2a planta, cantó WC</w:t>
      </w:r>
    </w:p>
    <w:p w:rsidR="007B378A" w:rsidRDefault="007B378A">
      <w:r>
        <w:t>3a planta, cantó WC</w:t>
      </w:r>
      <w:bookmarkStart w:id="0" w:name="_GoBack"/>
      <w:bookmarkEnd w:id="0"/>
    </w:p>
    <w:sectPr w:rsidR="007B37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56"/>
    <w:rsid w:val="00621656"/>
    <w:rsid w:val="007B378A"/>
    <w:rsid w:val="00FC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(W1)" w:eastAsiaTheme="minorHAnsi" w:hAnsi="Courier (W1)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(W1)" w:eastAsiaTheme="minorHAnsi" w:hAnsi="Courier (W1)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 Gine Janer</dc:creator>
  <cp:lastModifiedBy>Carles Gine Janer</cp:lastModifiedBy>
  <cp:revision>1</cp:revision>
  <dcterms:created xsi:type="dcterms:W3CDTF">2016-02-16T17:52:00Z</dcterms:created>
  <dcterms:modified xsi:type="dcterms:W3CDTF">2016-02-16T18:06:00Z</dcterms:modified>
</cp:coreProperties>
</file>